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1147" w:rightChars="-546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>附件2</w:t>
      </w:r>
    </w:p>
    <w:p>
      <w:pPr>
        <w:ind w:firstLine="1968" w:firstLineChars="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2017建筑设计与住宅产业化（河南）发展论坛暨建筑工业化博览会参会回执表 (复印有效)</w:t>
      </w: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880"/>
        <w:gridCol w:w="1267"/>
        <w:gridCol w:w="2326"/>
        <w:gridCol w:w="145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880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232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单位电话</w:t>
            </w:r>
          </w:p>
        </w:tc>
        <w:tc>
          <w:tcPr>
            <w:tcW w:w="2870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参会联系人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参会代表1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参会代表2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参会代表3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参加各项活动选择:</w:t>
      </w:r>
    </w:p>
    <w:tbl>
      <w:tblPr>
        <w:tblStyle w:val="3"/>
        <w:tblpPr w:leftFromText="180" w:rightFromText="180" w:vertAnchor="text" w:horzAnchor="page" w:tblpXSpec="center" w:tblpY="145"/>
        <w:tblOverlap w:val="never"/>
        <w:tblW w:w="141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20"/>
        <w:gridCol w:w="1463"/>
        <w:gridCol w:w="5665"/>
        <w:gridCol w:w="366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85" w:type="dxa"/>
            <w:shd w:val="clear" w:color="auto" w:fill="C4BC9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</w:t>
            </w:r>
          </w:p>
        </w:tc>
        <w:tc>
          <w:tcPr>
            <w:tcW w:w="1020" w:type="dxa"/>
            <w:shd w:val="clear" w:color="auto" w:fill="C4BC9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</w:t>
            </w:r>
          </w:p>
        </w:tc>
        <w:tc>
          <w:tcPr>
            <w:tcW w:w="1463" w:type="dxa"/>
            <w:shd w:val="clear" w:color="auto" w:fill="C4BC9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5665" w:type="dxa"/>
            <w:shd w:val="clear" w:color="auto" w:fill="C4BC9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3666" w:type="dxa"/>
            <w:shd w:val="clear" w:color="auto" w:fill="C4BC9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884" w:type="dxa"/>
            <w:shd w:val="clear" w:color="auto" w:fill="C4BC96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9月27日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展会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观摩博览会</w:t>
            </w:r>
          </w:p>
        </w:tc>
        <w:tc>
          <w:tcPr>
            <w:tcW w:w="36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郑州国际会展中心二层A/B/C馆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主论坛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10:00-12:00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2017建筑设计与住宅产业化（河南）发展论坛</w:t>
            </w:r>
          </w:p>
        </w:tc>
        <w:tc>
          <w:tcPr>
            <w:tcW w:w="36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郑州国际会展中心大河厅会议室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14:30-17:30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2017建筑设计与住宅产业化（河南）发展论坛-装配式建筑交流大会</w:t>
            </w:r>
          </w:p>
        </w:tc>
        <w:tc>
          <w:tcPr>
            <w:tcW w:w="36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分论坛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14:30-17:30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区域可再生能源应用于建筑发展论坛</w:t>
            </w:r>
          </w:p>
        </w:tc>
        <w:tc>
          <w:tcPr>
            <w:tcW w:w="36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郑州国际会展中心C202会议室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分论坛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14:30-17:30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被动式超低能耗建筑分论坛</w:t>
            </w:r>
          </w:p>
        </w:tc>
        <w:tc>
          <w:tcPr>
            <w:tcW w:w="36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郑州国际会展中心2B会议区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9月28日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分论坛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9:30-11:30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建筑信息化（BIM）与实践论坛</w:t>
            </w:r>
          </w:p>
        </w:tc>
        <w:tc>
          <w:tcPr>
            <w:tcW w:w="366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郑州国际会展中心2B会议区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9月27-29日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博览会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9:00-17:00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观摩博览会</w:t>
            </w:r>
          </w:p>
        </w:tc>
        <w:tc>
          <w:tcPr>
            <w:tcW w:w="3666" w:type="dxa"/>
            <w:vAlign w:val="center"/>
          </w:tcPr>
          <w:p>
            <w:pPr>
              <w:tabs>
                <w:tab w:val="center" w:pos="1609"/>
                <w:tab w:val="right" w:pos="3099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郑州国际会展中心二层A/B/C馆</w:t>
            </w:r>
          </w:p>
        </w:tc>
        <w:tc>
          <w:tcPr>
            <w:tcW w:w="884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after="12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住宿登记：（住宿地点：郑州德亿大酒店，位于金水区金水路东段267号，地铁一号线民航路F3出口 ）</w:t>
      </w:r>
    </w:p>
    <w:tbl>
      <w:tblPr>
        <w:tblStyle w:val="3"/>
        <w:tblW w:w="1420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2805"/>
        <w:gridCol w:w="2374"/>
        <w:gridCol w:w="3309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郑州德亿大酒店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商务标间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商务单间</w:t>
            </w: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豪华套房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</w:t>
            </w: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320</w:t>
            </w: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620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需要间数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tabs>
          <w:tab w:val="left" w:pos="5250"/>
        </w:tabs>
        <w:jc w:val="left"/>
      </w:pPr>
      <w:r>
        <w:rPr>
          <w:rFonts w:hint="eastAsia" w:ascii="宋体" w:hAnsi="宋体" w:cs="宋体"/>
          <w:szCs w:val="21"/>
          <w:lang w:eastAsia="zh-CN"/>
        </w:rPr>
        <w:t>填好回执表请扫描或拍照发送邮箱：</w:t>
      </w:r>
      <w:r>
        <w:rPr>
          <w:rFonts w:hint="eastAsia" w:ascii="宋体" w:hAnsi="宋体" w:cs="宋体"/>
          <w:szCs w:val="21"/>
          <w:lang w:val="en-US" w:eastAsia="zh-CN"/>
        </w:rPr>
        <w:t>80324524@qq.com，加组委会17637663827，18238350502，15225192260微信发送，也可以传真到0371-86118808</w:t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7456"/>
    <w:rsid w:val="0BB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2017-09-19T02:35:00Z</dcterms:created>
  <dc:creator>Administrator</dc:creator>
  <cp:lastModifiedBy>Administrator</cp:lastModifiedBy>
  <dcterms:modified xsi:type="dcterms:W3CDTF">2017-09-19T02:36:26Z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